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9C412" w14:textId="77777777" w:rsidR="00DF3965" w:rsidRPr="00F418F3" w:rsidRDefault="00DF3965">
      <w:pPr>
        <w:jc w:val="both"/>
        <w:rPr>
          <w:rFonts w:ascii="Verdana" w:hAnsi="Verdana" w:cs="Arial"/>
          <w:sz w:val="20"/>
          <w:szCs w:val="20"/>
        </w:rPr>
      </w:pPr>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6F1B5330" w:rsidR="00DF3965" w:rsidRPr="00F418F3" w:rsidRDefault="006102F5">
      <w:pPr>
        <w:jc w:val="center"/>
        <w:rPr>
          <w:rFonts w:ascii="Verdana" w:hAnsi="Verdana" w:cs="Arial"/>
          <w:b/>
          <w:bCs/>
          <w:sz w:val="20"/>
          <w:szCs w:val="20"/>
        </w:rPr>
      </w:pPr>
      <w:r>
        <w:rPr>
          <w:rFonts w:ascii="Verdana" w:hAnsi="Verdana" w:cs="Arial"/>
          <w:b/>
          <w:bCs/>
          <w:sz w:val="20"/>
          <w:szCs w:val="20"/>
        </w:rPr>
        <w:t>Királyhegyes Község</w:t>
      </w:r>
      <w:r w:rsidR="008D0FEE">
        <w:rPr>
          <w:rFonts w:ascii="Verdana" w:hAnsi="Verdana" w:cs="Arial"/>
          <w:b/>
          <w:bCs/>
          <w:sz w:val="20"/>
          <w:szCs w:val="20"/>
        </w:rPr>
        <w:t xml:space="preserve"> </w:t>
      </w:r>
      <w:r w:rsidR="00DF3965"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00DF3965"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00DF3965" w:rsidRPr="00F418F3">
        <w:rPr>
          <w:rFonts w:ascii="Verdana" w:hAnsi="Verdana" w:cs="Arial"/>
          <w:b/>
          <w:bCs/>
          <w:sz w:val="20"/>
          <w:szCs w:val="20"/>
        </w:rPr>
        <w:t xml:space="preserve">al </w:t>
      </w:r>
    </w:p>
    <w:p w14:paraId="7E389012" w14:textId="3BFA0459" w:rsidR="00DF3965" w:rsidRPr="00F418F3" w:rsidRDefault="00CE05D2">
      <w:pPr>
        <w:jc w:val="center"/>
        <w:rPr>
          <w:rFonts w:ascii="Verdana" w:hAnsi="Verdana" w:cs="Arial"/>
          <w:b/>
          <w:bCs/>
          <w:sz w:val="20"/>
          <w:szCs w:val="20"/>
        </w:rPr>
      </w:pPr>
      <w:r w:rsidRPr="00F418F3">
        <w:rPr>
          <w:rFonts w:ascii="Verdana" w:hAnsi="Verdana" w:cs="Arial"/>
          <w:b/>
          <w:bCs/>
          <w:sz w:val="20"/>
          <w:szCs w:val="20"/>
        </w:rPr>
        <w:t>e</w:t>
      </w:r>
      <w:r w:rsidR="00DF3965" w:rsidRPr="00F418F3">
        <w:rPr>
          <w:rFonts w:ascii="Verdana" w:hAnsi="Verdana" w:cs="Arial"/>
          <w:b/>
          <w:bCs/>
          <w:sz w:val="20"/>
          <w:szCs w:val="20"/>
        </w:rPr>
        <w:t>gyüttműködve,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r w:rsidRPr="00F418F3">
        <w:rPr>
          <w:rFonts w:ascii="Verdana" w:hAnsi="Verdana" w:cs="Arial"/>
          <w:b/>
          <w:bCs/>
          <w:sz w:val="20"/>
          <w:szCs w:val="20"/>
        </w:rPr>
        <w:t>a Bursa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r w:rsidRPr="00F418F3">
        <w:rPr>
          <w:rFonts w:ascii="Verdana" w:hAnsi="Verdana" w:cs="Arial"/>
          <w:b/>
          <w:bCs/>
          <w:sz w:val="20"/>
          <w:szCs w:val="20"/>
        </w:rPr>
        <w:t>felsőoktatási tanulmányokat kezdeni kívánó fiatalok számára</w:t>
      </w:r>
      <w:r w:rsidR="00F035A2" w:rsidRPr="00F418F3">
        <w:rPr>
          <w:rFonts w:ascii="Verdana" w:hAnsi="Verdana" w:cs="Arial"/>
          <w:b/>
          <w:bCs/>
          <w:sz w:val="20"/>
          <w:szCs w:val="20"/>
        </w:rPr>
        <w:t>,</w:t>
      </w:r>
      <w:bookmarkStart w:id="0" w:name="_GoBack"/>
      <w:bookmarkEnd w:id="0"/>
    </w:p>
    <w:p w14:paraId="260C23D5" w14:textId="77777777" w:rsidR="002A1730" w:rsidRPr="00F418F3" w:rsidRDefault="0050488D" w:rsidP="0050488D">
      <w:pPr>
        <w:jc w:val="center"/>
        <w:rPr>
          <w:rFonts w:ascii="Verdana" w:hAnsi="Verdana" w:cs="Arial"/>
          <w:bCs/>
          <w:sz w:val="20"/>
          <w:szCs w:val="20"/>
        </w:rPr>
      </w:pPr>
      <w:r w:rsidRPr="00F418F3">
        <w:rPr>
          <w:rFonts w:ascii="Verdana" w:hAnsi="Verdana" w:cs="Arial"/>
          <w:bCs/>
          <w:sz w:val="20"/>
          <w:szCs w:val="20"/>
        </w:rPr>
        <w:t>összhangban</w:t>
      </w:r>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Pr="00F418F3" w:rsidRDefault="00BE05DA" w:rsidP="00BD2058">
      <w:pPr>
        <w:pStyle w:val="Default"/>
        <w:spacing w:line="276" w:lineRule="auto"/>
        <w:jc w:val="both"/>
        <w:rPr>
          <w:rFonts w:ascii="Verdana" w:hAnsi="Verdana" w:cs="Arial"/>
          <w:color w:val="auto"/>
          <w:sz w:val="20"/>
          <w:szCs w:val="20"/>
        </w:rPr>
      </w:pPr>
      <w:r w:rsidRPr="00F418F3">
        <w:rPr>
          <w:rFonts w:ascii="Verdana" w:hAnsi="Verdana" w:cs="Arial"/>
          <w:color w:val="auto"/>
          <w:sz w:val="20"/>
          <w:szCs w:val="20"/>
        </w:rPr>
        <w:t>vonatkozó rendelkezéseivel.</w:t>
      </w:r>
    </w:p>
    <w:p w14:paraId="4A32984A" w14:textId="0F639278" w:rsidR="00B25294" w:rsidRPr="00F418F3" w:rsidRDefault="00B25294" w:rsidP="00BD2058">
      <w:pPr>
        <w:pStyle w:val="Default"/>
        <w:spacing w:line="276" w:lineRule="auto"/>
        <w:jc w:val="both"/>
        <w:rPr>
          <w:rFonts w:ascii="Verdana" w:hAnsi="Verdana" w:cs="Arial"/>
          <w:color w:val="auto"/>
          <w:sz w:val="20"/>
          <w:szCs w:val="20"/>
        </w:rPr>
      </w:pP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w:t>
      </w:r>
      <w:r w:rsidR="00EC39C1" w:rsidRPr="00F418F3">
        <w:rPr>
          <w:rFonts w:ascii="Verdana" w:hAnsi="Verdana" w:cs="Arial"/>
          <w:sz w:val="20"/>
          <w:szCs w:val="20"/>
        </w:rPr>
        <w:lastRenderedPageBreak/>
        <w:t xml:space="preserve">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6A03C8F1"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r w:rsidRPr="00F418F3">
        <w:rPr>
          <w:rFonts w:ascii="Verdana" w:hAnsi="Verdana" w:cs="Arial"/>
          <w:b/>
          <w:bCs/>
          <w:sz w:val="20"/>
          <w:szCs w:val="20"/>
        </w:rPr>
        <w:t xml:space="preserve">a)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r w:rsidRPr="00F418F3">
        <w:rPr>
          <w:rFonts w:ascii="Verdana" w:hAnsi="Verdana" w:cs="Arial"/>
          <w:b/>
          <w:bCs/>
          <w:sz w:val="20"/>
          <w:szCs w:val="20"/>
        </w:rPr>
        <w:t>vagy</w:t>
      </w:r>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r w:rsidRPr="00F418F3">
        <w:rPr>
          <w:rFonts w:ascii="Verdana" w:hAnsi="Verdana" w:cs="Arial"/>
          <w:sz w:val="20"/>
          <w:szCs w:val="20"/>
        </w:rPr>
        <w:t xml:space="preserve">és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A55FE4B" w14:textId="6ADC62EE" w:rsidR="00CE5B60" w:rsidRDefault="00CE5B60">
      <w:pPr>
        <w:jc w:val="both"/>
        <w:rPr>
          <w:rFonts w:ascii="Verdana" w:hAnsi="Verdana" w:cs="Arial"/>
          <w:sz w:val="20"/>
          <w:szCs w:val="20"/>
        </w:rPr>
      </w:pPr>
    </w:p>
    <w:p w14:paraId="23CC300F" w14:textId="7149BFEB" w:rsidR="00F418F3" w:rsidRDefault="00F418F3">
      <w:pPr>
        <w:jc w:val="both"/>
        <w:rPr>
          <w:rFonts w:ascii="Verdana" w:hAnsi="Verdana" w:cs="Arial"/>
          <w:sz w:val="20"/>
          <w:szCs w:val="20"/>
        </w:rPr>
      </w:pPr>
    </w:p>
    <w:p w14:paraId="35548DD6" w14:textId="266DA9A9" w:rsidR="00F418F3" w:rsidRDefault="00F418F3">
      <w:pPr>
        <w:jc w:val="both"/>
        <w:rPr>
          <w:rFonts w:ascii="Verdana" w:hAnsi="Verdana" w:cs="Arial"/>
          <w:sz w:val="20"/>
          <w:szCs w:val="20"/>
        </w:rPr>
      </w:pPr>
    </w:p>
    <w:p w14:paraId="58128306" w14:textId="55BB2590" w:rsidR="00F418F3" w:rsidRDefault="00F418F3">
      <w:pPr>
        <w:jc w:val="both"/>
        <w:rPr>
          <w:rFonts w:ascii="Verdana" w:hAnsi="Verdana" w:cs="Arial"/>
          <w:sz w:val="20"/>
          <w:szCs w:val="20"/>
        </w:rPr>
      </w:pPr>
    </w:p>
    <w:p w14:paraId="079CFB07" w14:textId="77777777" w:rsidR="00F418F3" w:rsidRPr="00F418F3" w:rsidRDefault="00F418F3">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C50AD7" w:rsidP="00A32415">
      <w:pPr>
        <w:jc w:val="center"/>
        <w:rPr>
          <w:rFonts w:ascii="Verdana" w:hAnsi="Verdana" w:cs="Arial"/>
          <w:sz w:val="20"/>
          <w:szCs w:val="20"/>
        </w:rPr>
      </w:pPr>
      <w:hyperlink r:id="rId8" w:history="1">
        <w:r w:rsidR="00A85ECE"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w:t>
      </w:r>
      <w:proofErr w:type="spellStart"/>
      <w:r w:rsidRPr="00F418F3">
        <w:rPr>
          <w:rFonts w:ascii="Verdana" w:hAnsi="Verdana" w:cs="Arial"/>
          <w:sz w:val="20"/>
          <w:szCs w:val="20"/>
        </w:rPr>
        <w:t>jelszavukat</w:t>
      </w:r>
      <w:proofErr w:type="spellEnd"/>
      <w:r w:rsidRPr="00F418F3">
        <w:rPr>
          <w:rFonts w:ascii="Verdana" w:hAnsi="Verdana" w:cs="Arial"/>
          <w:sz w:val="20"/>
          <w:szCs w:val="20"/>
        </w:rPr>
        <w:t xml:space="preserve">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2B9BFB0C" w14:textId="71F6B367"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 xml:space="preserve">határideje: </w:t>
      </w:r>
      <w:r w:rsidR="00F418F3">
        <w:rPr>
          <w:rFonts w:ascii="Verdana" w:hAnsi="Verdana" w:cs="Arial"/>
          <w:b/>
          <w:bCs/>
          <w:sz w:val="20"/>
          <w:szCs w:val="20"/>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489A304F" w14:textId="33B327CE" w:rsidR="00DF3965" w:rsidRPr="00F418F3" w:rsidRDefault="00BB682B">
      <w:pPr>
        <w:jc w:val="both"/>
        <w:rPr>
          <w:rFonts w:ascii="Verdana" w:hAnsi="Verdana" w:cs="Arial"/>
          <w:b/>
          <w:bCs/>
          <w:sz w:val="20"/>
          <w:szCs w:val="20"/>
        </w:rPr>
      </w:pPr>
      <w:r w:rsidRPr="00F418F3">
        <w:rPr>
          <w:rFonts w:ascii="Verdana" w:hAnsi="Verdana" w:cs="Arial"/>
          <w:b/>
          <w:bCs/>
          <w:sz w:val="20"/>
          <w:szCs w:val="20"/>
        </w:rPr>
        <w:t>a)</w:t>
      </w:r>
      <w:r w:rsidR="00DF3965" w:rsidRPr="00F418F3">
        <w:rPr>
          <w:rFonts w:ascii="Verdana" w:hAnsi="Verdana" w:cs="Arial"/>
          <w:b/>
          <w:bCs/>
          <w:sz w:val="20"/>
          <w:szCs w:val="20"/>
        </w:rPr>
        <w:tab/>
        <w:t>Igazolás a pályázó és a pályázóval egy háztartásban élők egy főre jutó havi nettó jövedelméről.</w:t>
      </w:r>
    </w:p>
    <w:p w14:paraId="5E3C1872" w14:textId="77777777" w:rsidR="00DF3965" w:rsidRPr="00F418F3" w:rsidRDefault="00DF3965">
      <w:pPr>
        <w:pStyle w:val="Szvegtrzs"/>
        <w:rPr>
          <w:rFonts w:ascii="Verdana" w:hAnsi="Verdana" w:cs="Arial"/>
          <w:b/>
          <w:bCs/>
          <w:sz w:val="20"/>
          <w:szCs w:val="20"/>
        </w:rPr>
      </w:pPr>
    </w:p>
    <w:p w14:paraId="4282ADC6" w14:textId="671C5241" w:rsidR="00DF3965" w:rsidRPr="00F418F3"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p>
    <w:p w14:paraId="2714D15F" w14:textId="77777777" w:rsidR="009D1425" w:rsidRPr="00F418F3" w:rsidRDefault="009D1425" w:rsidP="00361114">
      <w:pPr>
        <w:jc w:val="both"/>
        <w:rPr>
          <w:rFonts w:ascii="Verdana" w:hAnsi="Verdana" w:cs="Arial"/>
          <w:b/>
          <w:bCs/>
          <w:sz w:val="20"/>
          <w:szCs w:val="20"/>
        </w:rPr>
      </w:pPr>
    </w:p>
    <w:p w14:paraId="0C51D866" w14:textId="77777777" w:rsidR="00DF3965" w:rsidRPr="00F418F3" w:rsidRDefault="00DF3965" w:rsidP="00361114">
      <w:pPr>
        <w:jc w:val="both"/>
        <w:rPr>
          <w:rFonts w:ascii="Verdana" w:hAnsi="Verdana" w:cs="Arial"/>
          <w:sz w:val="20"/>
          <w:szCs w:val="20"/>
        </w:rPr>
      </w:pPr>
      <w:r w:rsidRPr="00F418F3">
        <w:rPr>
          <w:rFonts w:ascii="Verdana" w:hAnsi="Verdana" w:cs="Arial"/>
          <w:sz w:val="20"/>
          <w:szCs w:val="20"/>
        </w:rPr>
        <w:t>A további mellékleteket az elbíráló települési önkormányzat határozza meg.</w:t>
      </w:r>
    </w:p>
    <w:p w14:paraId="3AE78983" w14:textId="77777777" w:rsidR="00DF3965" w:rsidRPr="00F418F3" w:rsidRDefault="00DF3965">
      <w:pPr>
        <w:rPr>
          <w:rFonts w:ascii="Verdana" w:hAnsi="Verdana" w:cs="Arial"/>
          <w:b/>
          <w:bCs/>
          <w:sz w:val="20"/>
          <w:szCs w:val="20"/>
          <w:u w:val="single"/>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 xml:space="preserve">a pályázó állandó lakóhelye szerinti lakásban életvitelszerűen </w:t>
      </w:r>
      <w:proofErr w:type="spellStart"/>
      <w:r w:rsidRPr="00F418F3">
        <w:rPr>
          <w:rFonts w:ascii="Verdana" w:hAnsi="Verdana" w:cs="Arial"/>
          <w:sz w:val="20"/>
          <w:szCs w:val="20"/>
        </w:rPr>
        <w:t>együttlakó</w:t>
      </w:r>
      <w:proofErr w:type="spellEnd"/>
      <w:r w:rsidRPr="00F418F3">
        <w:rPr>
          <w:rFonts w:ascii="Verdana" w:hAnsi="Verdana" w:cs="Arial"/>
          <w:sz w:val="20"/>
          <w:szCs w:val="20"/>
        </w:rPr>
        <w:t>,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w:t>
      </w:r>
      <w:proofErr w:type="spellStart"/>
      <w:r w:rsidRPr="00F418F3">
        <w:rPr>
          <w:rFonts w:ascii="Verdana" w:hAnsi="Verdana" w:cs="Arial"/>
          <w:iCs/>
          <w:sz w:val="20"/>
          <w:szCs w:val="20"/>
        </w:rPr>
        <w:t>aa</w:t>
      </w:r>
      <w:proofErr w:type="spellEnd"/>
      <w:r w:rsidRPr="00F418F3">
        <w:rPr>
          <w:rFonts w:ascii="Verdana" w:hAnsi="Verdana" w:cs="Arial"/>
          <w:iCs/>
          <w:sz w:val="20"/>
          <w:szCs w:val="20"/>
        </w:rPr>
        <w:t xml:space="preserve">) </w:t>
      </w:r>
      <w:r w:rsidRPr="00F418F3">
        <w:rPr>
          <w:rFonts w:ascii="Verdana" w:hAnsi="Verdana" w:cs="Arial"/>
          <w:sz w:val="20"/>
          <w:szCs w:val="20"/>
        </w:rPr>
        <w:t xml:space="preserve">a személyi jövedelemadóról szóló 1995. évi CXVII. törvény (a továbbiakban: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w:t>
      </w:r>
      <w:proofErr w:type="spellStart"/>
      <w:r w:rsidRPr="00F418F3">
        <w:rPr>
          <w:rFonts w:ascii="Verdana" w:hAnsi="Verdana" w:cs="Arial"/>
          <w:sz w:val="20"/>
          <w:szCs w:val="20"/>
        </w:rPr>
        <w:t>Szjatv</w:t>
      </w:r>
      <w:proofErr w:type="spellEnd"/>
      <w:r w:rsidRPr="00F418F3">
        <w:rPr>
          <w:rFonts w:ascii="Verdana" w:hAnsi="Verdana" w:cs="Arial"/>
          <w:sz w:val="20"/>
          <w:szCs w:val="20"/>
        </w:rPr>
        <w:t>.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vagy az egyszerűsített közteherviselési 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Elismert költségnek</w:t>
      </w:r>
      <w:r w:rsidRPr="00F418F3">
        <w:rPr>
          <w:rFonts w:ascii="Verdana" w:hAnsi="Verdana" w:cs="Arial"/>
          <w:sz w:val="20"/>
          <w:szCs w:val="20"/>
        </w:rPr>
        <w:t xml:space="preserve"> minősül az </w:t>
      </w:r>
      <w:proofErr w:type="spellStart"/>
      <w:r w:rsidRPr="00F418F3">
        <w:rPr>
          <w:rFonts w:ascii="Verdana" w:hAnsi="Verdana" w:cs="Arial"/>
          <w:sz w:val="20"/>
          <w:szCs w:val="20"/>
        </w:rPr>
        <w:t>Szjatv</w:t>
      </w:r>
      <w:proofErr w:type="spellEnd"/>
      <w:r w:rsidRPr="00F418F3">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F418F3">
        <w:rPr>
          <w:rFonts w:ascii="Verdana" w:hAnsi="Verdana" w:cs="Arial"/>
          <w:sz w:val="20"/>
          <w:szCs w:val="20"/>
        </w:rPr>
        <w:t>Szjatv</w:t>
      </w:r>
      <w:proofErr w:type="spellEnd"/>
      <w:r w:rsidRPr="00F418F3">
        <w:rPr>
          <w:rFonts w:ascii="Verdana" w:hAnsi="Verdana" w:cs="Arial"/>
          <w:sz w:val="20"/>
          <w:szCs w:val="20"/>
        </w:rPr>
        <w:t xml:space="preserve">. szerint elismert költségnek minősülő igazolt kiadásokkal, ennek hiányában a </w:t>
      </w:r>
      <w:r w:rsidRPr="00F418F3">
        <w:rPr>
          <w:rFonts w:ascii="Verdana" w:hAnsi="Verdana" w:cs="Arial"/>
          <w:sz w:val="20"/>
          <w:szCs w:val="20"/>
        </w:rPr>
        <w:lastRenderedPageBreak/>
        <w:t>bevétel 40%-</w:t>
      </w:r>
      <w:proofErr w:type="spellStart"/>
      <w:r w:rsidRPr="00F418F3">
        <w:rPr>
          <w:rFonts w:ascii="Verdana" w:hAnsi="Verdana" w:cs="Arial"/>
          <w:sz w:val="20"/>
          <w:szCs w:val="20"/>
        </w:rPr>
        <w:t>ával</w:t>
      </w:r>
      <w:proofErr w:type="spellEnd"/>
      <w:r w:rsidRPr="00F418F3">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 vagy a bevétel 85%-</w:t>
      </w:r>
      <w:proofErr w:type="spellStart"/>
      <w:r w:rsidRPr="00F418F3">
        <w:rPr>
          <w:rFonts w:ascii="Verdana" w:hAnsi="Verdana" w:cs="Arial"/>
          <w:sz w:val="20"/>
          <w:szCs w:val="20"/>
        </w:rPr>
        <w:t>ának</w:t>
      </w:r>
      <w:proofErr w:type="spellEnd"/>
      <w:r w:rsidRPr="00F418F3">
        <w:rPr>
          <w:rFonts w:ascii="Verdana" w:hAnsi="Verdana" w:cs="Arial"/>
          <w:sz w:val="20"/>
          <w:szCs w:val="20"/>
        </w:rPr>
        <w:t>, illetőleg állattenyésztés esetén 94%-</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A3755E6" w14:textId="77777777" w:rsidR="00FF625D" w:rsidRPr="00F418F3" w:rsidRDefault="00FF625D" w:rsidP="004E2323">
      <w:pPr>
        <w:autoSpaceDE w:val="0"/>
        <w:autoSpaceDN w:val="0"/>
        <w:adjustRightInd w:val="0"/>
        <w:jc w:val="both"/>
        <w:rPr>
          <w:rFonts w:ascii="Verdana" w:hAnsi="Verdana" w:cs="Arial"/>
          <w:sz w:val="20"/>
          <w:szCs w:val="20"/>
        </w:rPr>
      </w:pP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w:t>
      </w:r>
      <w:proofErr w:type="spellStart"/>
      <w:r w:rsidRPr="00F418F3">
        <w:rPr>
          <w:rFonts w:ascii="Verdana" w:hAnsi="Verdana" w:cs="Arial"/>
          <w:snapToGrid w:val="0"/>
          <w:sz w:val="20"/>
          <w:szCs w:val="20"/>
        </w:rPr>
        <w:t>ának</w:t>
      </w:r>
      <w:proofErr w:type="spellEnd"/>
      <w:r w:rsidRPr="00F418F3">
        <w:rPr>
          <w:rFonts w:ascii="Verdana" w:hAnsi="Verdana" w:cs="Arial"/>
          <w:snapToGrid w:val="0"/>
          <w:sz w:val="20"/>
          <w:szCs w:val="20"/>
        </w:rPr>
        <w:t xml:space="preserve">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 xml:space="preserve">z </w:t>
      </w:r>
      <w:proofErr w:type="spellStart"/>
      <w:r w:rsidR="00DA3407" w:rsidRPr="00F418F3">
        <w:rPr>
          <w:rFonts w:ascii="Verdana" w:hAnsi="Verdana" w:cs="Arial"/>
          <w:snapToGrid w:val="0"/>
          <w:sz w:val="20"/>
          <w:szCs w:val="20"/>
        </w:rPr>
        <w:t>Szjatv</w:t>
      </w:r>
      <w:proofErr w:type="spellEnd"/>
      <w:r w:rsidR="00DA3407" w:rsidRPr="00F418F3">
        <w:rPr>
          <w:rFonts w:ascii="Verdana" w:hAnsi="Verdana" w:cs="Arial"/>
          <w:snapToGrid w:val="0"/>
          <w:sz w:val="20"/>
          <w:szCs w:val="20"/>
        </w:rPr>
        <w:t>.</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w:t>
      </w:r>
      <w:proofErr w:type="spellStart"/>
      <w:r w:rsidRPr="00F418F3">
        <w:rPr>
          <w:rFonts w:ascii="Verdana" w:hAnsi="Verdana"/>
          <w:sz w:val="20"/>
          <w:szCs w:val="20"/>
        </w:rPr>
        <w:t>Szjatv</w:t>
      </w:r>
      <w:proofErr w:type="spellEnd"/>
      <w:r w:rsidRPr="00F418F3">
        <w:rPr>
          <w:rFonts w:ascii="Verdana" w:hAnsi="Verdana"/>
          <w:sz w:val="20"/>
          <w:szCs w:val="20"/>
        </w:rPr>
        <w:t xml:space="preserve">.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75ECD0A1" w14:textId="369040BB" w:rsidR="00C47D7B" w:rsidRPr="00F418F3" w:rsidRDefault="00C47D7B" w:rsidP="004E2323">
      <w:pPr>
        <w:autoSpaceDE w:val="0"/>
        <w:autoSpaceDN w:val="0"/>
        <w:adjustRightInd w:val="0"/>
        <w:ind w:left="612" w:hanging="204"/>
        <w:jc w:val="both"/>
        <w:rPr>
          <w:rFonts w:ascii="Verdana" w:hAnsi="Verdana" w:cs="Arial"/>
          <w:sz w:val="20"/>
          <w:szCs w:val="20"/>
        </w:rPr>
      </w:pPr>
    </w:p>
    <w:p w14:paraId="5710271D" w14:textId="77777777" w:rsidR="00380E3D" w:rsidRPr="00F418F3" w:rsidRDefault="00380E3D" w:rsidP="004E2323">
      <w:pPr>
        <w:autoSpaceDE w:val="0"/>
        <w:autoSpaceDN w:val="0"/>
        <w:adjustRightInd w:val="0"/>
        <w:ind w:left="612" w:hanging="204"/>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C50AD7" w:rsidP="00C46582">
      <w:pPr>
        <w:ind w:left="284"/>
        <w:jc w:val="both"/>
        <w:rPr>
          <w:rFonts w:ascii="Verdana" w:hAnsi="Verdana"/>
          <w:sz w:val="20"/>
          <w:szCs w:val="20"/>
        </w:rPr>
      </w:pPr>
      <w:hyperlink r:id="rId9" w:history="1">
        <w:r w:rsidR="00C46582"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39A5244D" w14:textId="77777777" w:rsidR="00005A68" w:rsidRPr="00F418F3" w:rsidRDefault="00005A68">
      <w:pPr>
        <w:pStyle w:val="Szvegtrzs"/>
        <w:rPr>
          <w:rFonts w:ascii="Verdana" w:hAnsi="Verdana" w:cs="Arial"/>
          <w:snapToGrid w:val="0"/>
          <w:sz w:val="20"/>
          <w:szCs w:val="20"/>
        </w:rPr>
      </w:pP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204D66E3"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4025D720" w:rsidR="00114BBC" w:rsidRPr="00F418F3" w:rsidRDefault="00CE05D2" w:rsidP="00681A4F">
      <w:pPr>
        <w:ind w:left="426"/>
        <w:jc w:val="both"/>
        <w:rPr>
          <w:rFonts w:ascii="Verdana" w:hAnsi="Verdana" w:cs="Arial"/>
          <w:sz w:val="20"/>
          <w:szCs w:val="20"/>
        </w:rPr>
      </w:pPr>
      <w:r w:rsidRPr="00F418F3">
        <w:rPr>
          <w:rFonts w:ascii="Verdana" w:hAnsi="Verdana" w:cs="Arial"/>
          <w:sz w:val="20"/>
          <w:szCs w:val="20"/>
        </w:rPr>
        <w:t xml:space="preserve">a)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 xml:space="preserve">A hiánypótlási </w:t>
      </w:r>
      <w:proofErr w:type="gramStart"/>
      <w:r w:rsidR="00114BBC" w:rsidRPr="007964EA">
        <w:rPr>
          <w:rFonts w:ascii="Verdana" w:hAnsi="Verdana" w:cs="Arial"/>
          <w:sz w:val="20"/>
          <w:szCs w:val="20"/>
        </w:rPr>
        <w:t>határidő: ….</w:t>
      </w:r>
      <w:proofErr w:type="gramEnd"/>
      <w:r w:rsidR="00114BBC" w:rsidRPr="007964EA">
        <w:rPr>
          <w:rFonts w:ascii="Verdana" w:hAnsi="Verdana" w:cs="Arial"/>
          <w:sz w:val="20"/>
          <w:szCs w:val="20"/>
        </w:rPr>
        <w:t>. 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f) </w:t>
      </w:r>
      <w:r w:rsidR="00D038D5" w:rsidRPr="00F418F3">
        <w:rPr>
          <w:rFonts w:ascii="Verdana" w:hAnsi="Verdana" w:cs="Arial"/>
          <w:snapToGrid w:val="0"/>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w:t>
      </w:r>
      <w:r w:rsidR="009052EA" w:rsidRPr="007964EA">
        <w:rPr>
          <w:rFonts w:ascii="Verdana" w:hAnsi="Verdana" w:cs="Calibri"/>
          <w:b/>
          <w:bCs/>
          <w:sz w:val="20"/>
          <w:szCs w:val="20"/>
        </w:rPr>
        <w:lastRenderedPageBreak/>
        <w:t xml:space="preserve">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6CAF9487" w14:textId="77777777" w:rsidR="00A2150D" w:rsidRPr="00F418F3" w:rsidRDefault="00A2150D">
      <w:pPr>
        <w:jc w:val="both"/>
        <w:rPr>
          <w:rFonts w:ascii="Verdana" w:hAnsi="Verdana" w:cs="Arial"/>
          <w:sz w:val="20"/>
          <w:szCs w:val="20"/>
        </w:rPr>
      </w:pP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Bursa Hungarica 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E2A6C4C" w14:textId="77777777" w:rsidR="00DF3965" w:rsidRPr="00F418F3" w:rsidRDefault="00DF3965">
      <w:pPr>
        <w:jc w:val="both"/>
        <w:rPr>
          <w:rFonts w:ascii="Verdana" w:hAnsi="Verdana" w:cs="Arial"/>
          <w:sz w:val="20"/>
          <w:szCs w:val="20"/>
        </w:rPr>
      </w:pP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xml:space="preserve">. tanév első félévében megfeleljen a pályázati kiírásnak. </w:t>
      </w:r>
      <w:r w:rsidRPr="00F418F3">
        <w:rPr>
          <w:rFonts w:ascii="Verdana" w:hAnsi="Verdana" w:cs="Arial"/>
          <w:b/>
          <w:bCs/>
          <w:sz w:val="20"/>
          <w:szCs w:val="20"/>
        </w:rPr>
        <w:lastRenderedPageBreak/>
        <w:t>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w:t>
      </w:r>
      <w:proofErr w:type="spellStart"/>
      <w:r w:rsidRPr="00F418F3">
        <w:rPr>
          <w:rFonts w:ascii="Verdana" w:hAnsi="Verdana" w:cs="Arial"/>
          <w:sz w:val="20"/>
          <w:szCs w:val="20"/>
        </w:rPr>
        <w:t>véghatáridejének</w:t>
      </w:r>
      <w:proofErr w:type="spellEnd"/>
      <w:r w:rsidRPr="00F418F3">
        <w:rPr>
          <w:rFonts w:ascii="Verdana" w:hAnsi="Verdana" w:cs="Arial"/>
          <w:sz w:val="20"/>
          <w:szCs w:val="20"/>
        </w:rPr>
        <w:t xml:space="preserve"> módosítása nélkül - teljes egészében szünetel.</w:t>
      </w:r>
    </w:p>
    <w:p w14:paraId="069A03E8" w14:textId="14B45D26" w:rsidR="00DF3965" w:rsidRPr="00F418F3" w:rsidRDefault="00DF3965">
      <w:pPr>
        <w:jc w:val="both"/>
        <w:rPr>
          <w:rFonts w:ascii="Verdana" w:hAnsi="Verdana" w:cs="Arial"/>
          <w:sz w:val="20"/>
          <w:szCs w:val="20"/>
        </w:rPr>
      </w:pP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 xml:space="preserve">évenként </w:t>
      </w:r>
      <w:proofErr w:type="spellStart"/>
      <w:r w:rsidR="007E1CBC" w:rsidRPr="00F418F3">
        <w:rPr>
          <w:rFonts w:ascii="Verdana" w:hAnsi="Verdana" w:cs="Arial"/>
          <w:bCs/>
          <w:sz w:val="20"/>
          <w:szCs w:val="20"/>
        </w:rPr>
        <w:t>max</w:t>
      </w:r>
      <w:proofErr w:type="spellEnd"/>
      <w:r w:rsidR="007E1CBC" w:rsidRPr="00F418F3">
        <w:rPr>
          <w:rFonts w:ascii="Verdana" w:hAnsi="Verdana" w:cs="Arial"/>
          <w:bCs/>
          <w:sz w:val="20"/>
          <w:szCs w:val="20"/>
        </w:rPr>
        <w:t>.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w:t>
      </w:r>
      <w:proofErr w:type="spellStart"/>
      <w:r w:rsidRPr="00F418F3">
        <w:rPr>
          <w:rFonts w:ascii="Verdana" w:hAnsi="Verdana" w:cs="Arial"/>
          <w:sz w:val="20"/>
          <w:szCs w:val="20"/>
        </w:rPr>
        <w:t>újracsoportosítja</w:t>
      </w:r>
      <w:proofErr w:type="spellEnd"/>
      <w:r w:rsidRPr="00F418F3">
        <w:rPr>
          <w:rFonts w:ascii="Verdana" w:hAnsi="Verdana" w:cs="Arial"/>
          <w:sz w:val="20"/>
          <w:szCs w:val="20"/>
        </w:rPr>
        <w:t xml:space="preserve">, majd a jogosult hallgatók után </w:t>
      </w:r>
      <w:proofErr w:type="spellStart"/>
      <w:r w:rsidRPr="00F418F3">
        <w:rPr>
          <w:rFonts w:ascii="Verdana" w:hAnsi="Verdana" w:cs="Arial"/>
          <w:sz w:val="20"/>
          <w:szCs w:val="20"/>
        </w:rPr>
        <w:t>továbbutalja</w:t>
      </w:r>
      <w:proofErr w:type="spellEnd"/>
      <w:r w:rsidRPr="00F418F3">
        <w:rPr>
          <w:rFonts w:ascii="Verdana" w:hAnsi="Verdana" w:cs="Arial"/>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folyósítja az 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lastRenderedPageBreak/>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proofErr w:type="spellStart"/>
      <w:r w:rsidR="00236E06" w:rsidRPr="00F418F3">
        <w:rPr>
          <w:rFonts w:ascii="Verdana" w:hAnsi="Verdana" w:cs="Arial"/>
          <w:sz w:val="20"/>
          <w:szCs w:val="20"/>
        </w:rPr>
        <w:t>Szjatv</w:t>
      </w:r>
      <w:proofErr w:type="spellEnd"/>
      <w:r w:rsidR="00236E06" w:rsidRPr="00F418F3">
        <w:rPr>
          <w:rFonts w:ascii="Verdana" w:hAnsi="Verdana" w:cs="Arial"/>
          <w:sz w:val="20"/>
          <w:szCs w:val="20"/>
        </w:rPr>
        <w:t>.</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 január 31.) a jogosultsági bejegyzéssel kapcsolatos kifogást nem tehet, illetve a ki nem fizetett ösztöndíjára már nem tarthat igényt.</w:t>
      </w:r>
    </w:p>
    <w:p w14:paraId="2E370763" w14:textId="501D0501" w:rsidR="00E00440" w:rsidRPr="00F418F3" w:rsidRDefault="00E00440">
      <w:pPr>
        <w:rPr>
          <w:rFonts w:ascii="Verdana" w:hAnsi="Verdana" w:cs="Arial"/>
          <w:snapToGrid w:val="0"/>
          <w:sz w:val="20"/>
          <w:szCs w:val="20"/>
        </w:rPr>
      </w:pP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Pr="00F418F3" w:rsidRDefault="00DF3965">
      <w:pPr>
        <w:pStyle w:val="Szvegtrzs"/>
        <w:tabs>
          <w:tab w:val="num" w:pos="0"/>
        </w:tabs>
        <w:rPr>
          <w:rFonts w:ascii="Verdana" w:hAnsi="Verdana" w:cs="Arial"/>
          <w:sz w:val="20"/>
          <w:szCs w:val="20"/>
        </w:rPr>
      </w:pP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612666F6" w14:textId="070CDF3E" w:rsidR="00DF3965" w:rsidRPr="00F418F3" w:rsidRDefault="00DF3965" w:rsidP="00B1571A">
      <w:pPr>
        <w:tabs>
          <w:tab w:val="num" w:pos="0"/>
        </w:tabs>
        <w:jc w:val="both"/>
        <w:rPr>
          <w:rFonts w:ascii="Verdana" w:hAnsi="Verdana" w:cs="Arial"/>
          <w:sz w:val="20"/>
          <w:szCs w:val="20"/>
        </w:rPr>
      </w:pPr>
    </w:p>
    <w:p w14:paraId="13DD1409" w14:textId="02A1DA02" w:rsidR="00094FA8" w:rsidRPr="00F418F3" w:rsidRDefault="00094FA8" w:rsidP="00B1571A">
      <w:pPr>
        <w:tabs>
          <w:tab w:val="num" w:pos="0"/>
        </w:tabs>
        <w:jc w:val="both"/>
        <w:rPr>
          <w:rFonts w:ascii="Verdana" w:hAnsi="Verdana" w:cs="Arial"/>
          <w:sz w:val="20"/>
          <w:szCs w:val="20"/>
        </w:rPr>
      </w:pPr>
    </w:p>
    <w:p w14:paraId="16351DAD" w14:textId="6A14801A" w:rsidR="00094FA8" w:rsidRPr="00F418F3" w:rsidRDefault="00094FA8" w:rsidP="00B1571A">
      <w:pPr>
        <w:tabs>
          <w:tab w:val="num" w:pos="0"/>
        </w:tabs>
        <w:jc w:val="both"/>
        <w:rPr>
          <w:rFonts w:ascii="Verdana" w:hAnsi="Verdana" w:cs="Arial"/>
          <w:sz w:val="20"/>
          <w:szCs w:val="20"/>
        </w:rPr>
      </w:pPr>
    </w:p>
    <w:p w14:paraId="2F834E92" w14:textId="77777777" w:rsidR="00094FA8" w:rsidRPr="00F418F3" w:rsidRDefault="00094FA8"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Tel.: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footerReference w:type="default" r:id="rId12"/>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D986B" w14:textId="77777777" w:rsidR="00C50AD7" w:rsidRDefault="00C50AD7" w:rsidP="00F51BB6">
      <w:r>
        <w:separator/>
      </w:r>
    </w:p>
  </w:endnote>
  <w:endnote w:type="continuationSeparator" w:id="0">
    <w:p w14:paraId="4040EF68" w14:textId="77777777" w:rsidR="00C50AD7" w:rsidRDefault="00C50AD7"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2025231576"/>
      <w:docPartObj>
        <w:docPartGallery w:val="Page Numbers (Bottom of Page)"/>
        <w:docPartUnique/>
      </w:docPartObj>
    </w:sdtPr>
    <w:sdtEndPr>
      <w:rPr>
        <w:rFonts w:ascii="Arial" w:hAnsi="Arial" w:cs="Arial"/>
      </w:rPr>
    </w:sdtEndPr>
    <w:sdtContent>
      <w:p w14:paraId="20E589F0" w14:textId="7D744FC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C66847">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75969" w14:textId="77777777" w:rsidR="00C50AD7" w:rsidRDefault="00C50AD7" w:rsidP="00F51BB6">
      <w:r>
        <w:separator/>
      </w:r>
    </w:p>
  </w:footnote>
  <w:footnote w:type="continuationSeparator" w:id="0">
    <w:p w14:paraId="1633F982" w14:textId="77777777" w:rsidR="00C50AD7" w:rsidRDefault="00C50AD7" w:rsidP="00F51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102F5"/>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0FEE"/>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4DD8"/>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AD7"/>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924CF"/>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F95E4-ECEF-4388-AA4A-B0FB61CA5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3231</Words>
  <Characters>22298</Characters>
  <Application>Microsoft Office Word</Application>
  <DocSecurity>0</DocSecurity>
  <Lines>185</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25479</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Tamasi Éva</cp:lastModifiedBy>
  <cp:revision>4</cp:revision>
  <cp:lastPrinted>2025-10-06T05:58:00Z</cp:lastPrinted>
  <dcterms:created xsi:type="dcterms:W3CDTF">2025-09-22T07:31:00Z</dcterms:created>
  <dcterms:modified xsi:type="dcterms:W3CDTF">2025-10-06T06:00:00Z</dcterms:modified>
</cp:coreProperties>
</file>